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6A2C" w14:textId="2203A31F" w:rsidR="542905F1" w:rsidRDefault="542905F1" w:rsidP="706CDDE9">
      <w:pPr>
        <w:spacing w:after="200" w:line="276" w:lineRule="auto"/>
        <w:jc w:val="center"/>
        <w:rPr>
          <w:rFonts w:ascii="Tahoma" w:eastAsia="Tahoma" w:hAnsi="Tahoma" w:cs="Tahoma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C615A12" wp14:editId="129B72DE">
            <wp:extent cx="1247775" cy="1257300"/>
            <wp:effectExtent l="0" t="0" r="0" b="0"/>
            <wp:docPr id="402508960" name="Picture 402508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59FCF" w14:textId="40B1ECE3" w:rsidR="0D5246F7" w:rsidRDefault="0D5246F7" w:rsidP="706CDDE9">
      <w:pPr>
        <w:spacing w:before="60" w:after="60" w:line="276" w:lineRule="auto"/>
        <w:jc w:val="center"/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</w:pPr>
      <w:r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 xml:space="preserve">Sarsfield Community Association (SCA) </w:t>
      </w:r>
      <w:r w:rsidR="2122639D"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S</w:t>
      </w:r>
      <w:r w:rsidR="542905F1"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ub-</w:t>
      </w:r>
      <w:r w:rsidR="7A56516B"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C</w:t>
      </w:r>
      <w:r w:rsidR="542905F1"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ommittee</w:t>
      </w:r>
    </w:p>
    <w:p w14:paraId="78FA7337" w14:textId="3B80FFE1" w:rsidR="542905F1" w:rsidRDefault="542905F1" w:rsidP="706CDDE9">
      <w:pPr>
        <w:spacing w:before="60" w:after="60" w:line="276" w:lineRule="auto"/>
        <w:jc w:val="center"/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</w:pPr>
      <w:r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 xml:space="preserve">Expression </w:t>
      </w:r>
      <w:r w:rsidR="13155D3B"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O</w:t>
      </w:r>
      <w:r w:rsidRPr="706CDDE9">
        <w:rPr>
          <w:rFonts w:ascii="Tahoma" w:eastAsia="Tahoma" w:hAnsi="Tahoma" w:cs="Tahoma"/>
          <w:color w:val="000000" w:themeColor="text1"/>
          <w:sz w:val="32"/>
          <w:szCs w:val="32"/>
          <w:lang w:val="en-US"/>
        </w:rPr>
        <w:t>f Interest Form 2022</w:t>
      </w:r>
    </w:p>
    <w:p w14:paraId="08F7498F" w14:textId="66DA4D74" w:rsidR="706CDDE9" w:rsidRDefault="706CDDE9" w:rsidP="706CDDE9">
      <w:pPr>
        <w:spacing w:after="60" w:line="276" w:lineRule="auto"/>
        <w:jc w:val="center"/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</w:pPr>
    </w:p>
    <w:p w14:paraId="10F9F66F" w14:textId="2EAB2D4C" w:rsidR="537E4E28" w:rsidRDefault="537E4E28" w:rsidP="706CDDE9">
      <w:pPr>
        <w:spacing w:after="60" w:line="276" w:lineRule="auto"/>
        <w:jc w:val="center"/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V</w:t>
      </w:r>
      <w:r w:rsidR="72C2C019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olunteering </w:t>
      </w:r>
      <w:r w:rsidR="251EAAA5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and community support is the ‘heartbeat’ of the Sarsfield Community Association</w:t>
      </w:r>
      <w:r w:rsidR="284AD94A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and the Sarsfield Community</w:t>
      </w:r>
      <w:r w:rsidR="251EAAA5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. It</w:t>
      </w:r>
      <w:r w:rsidR="1D20E119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’</w:t>
      </w:r>
      <w:r w:rsidR="251EAAA5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s kept us going </w:t>
      </w:r>
      <w:r w:rsidR="69A5F418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for last two years and will keep us</w:t>
      </w:r>
      <w:r w:rsidR="22687508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all</w:t>
      </w:r>
      <w:r w:rsidR="69A5F418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going for many years to come</w:t>
      </w:r>
      <w:r w:rsidR="66EFBE7B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. </w:t>
      </w:r>
    </w:p>
    <w:p w14:paraId="5E41675A" w14:textId="62CB26B8" w:rsidR="66EFBE7B" w:rsidRDefault="66EFBE7B" w:rsidP="706CDDE9">
      <w:pPr>
        <w:spacing w:after="60" w:line="276" w:lineRule="auto"/>
        <w:jc w:val="center"/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The</w:t>
      </w:r>
      <w:r w:rsidR="726AE73A" w:rsidRPr="706CDDE9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 xml:space="preserve"> three</w:t>
      </w:r>
      <w:r w:rsidRPr="706CDDE9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 xml:space="preserve"> SCA Sub-Committees are just one of the many ways to share your time and talents with </w:t>
      </w:r>
      <w:r w:rsidR="04E71646" w:rsidRPr="706CDDE9"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  <w:t>Sarsfield. Read on to find out more...</w:t>
      </w:r>
    </w:p>
    <w:p w14:paraId="4696774C" w14:textId="1F50124A" w:rsidR="706CDDE9" w:rsidRDefault="706CDDE9" w:rsidP="706CDDE9">
      <w:pPr>
        <w:spacing w:after="60" w:line="276" w:lineRule="auto"/>
        <w:rPr>
          <w:rFonts w:ascii="Tahoma" w:eastAsia="Tahoma" w:hAnsi="Tahoma" w:cs="Tahoma"/>
          <w:color w:val="000000" w:themeColor="text1"/>
          <w:u w:val="single"/>
          <w:lang w:val="en-US"/>
        </w:rPr>
      </w:pPr>
    </w:p>
    <w:p w14:paraId="388EB245" w14:textId="0AA2A96D" w:rsidR="04E71646" w:rsidRDefault="04E71646" w:rsidP="706CDDE9">
      <w:pPr>
        <w:spacing w:after="120" w:line="276" w:lineRule="auto"/>
        <w:rPr>
          <w:rFonts w:ascii="Tahoma" w:eastAsia="Tahoma" w:hAnsi="Tahoma" w:cs="Tahoma"/>
          <w:color w:val="000000" w:themeColor="text1"/>
          <w:lang w:val="en-US"/>
        </w:rPr>
      </w:pPr>
      <w:r w:rsidRPr="706CDDE9">
        <w:rPr>
          <w:rFonts w:ascii="Tahoma" w:eastAsia="Tahoma" w:hAnsi="Tahoma" w:cs="Tahoma"/>
          <w:color w:val="000000" w:themeColor="text1"/>
          <w:u w:val="single"/>
          <w:lang w:val="en-US"/>
        </w:rPr>
        <w:t>Community sub-committee: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 This dedicated and enthusiastic team aim to build community connection </w:t>
      </w:r>
      <w:r w:rsidR="1CFC09CE" w:rsidRPr="706CDDE9">
        <w:rPr>
          <w:rFonts w:ascii="Tahoma" w:eastAsia="Tahoma" w:hAnsi="Tahoma" w:cs="Tahoma"/>
          <w:color w:val="000000" w:themeColor="text1"/>
          <w:lang w:val="en-US"/>
        </w:rPr>
        <w:t xml:space="preserve">and friendship by </w:t>
      </w:r>
      <w:proofErr w:type="spellStart"/>
      <w:r w:rsidRPr="706CDDE9">
        <w:rPr>
          <w:rFonts w:ascii="Tahoma" w:eastAsia="Tahoma" w:hAnsi="Tahoma" w:cs="Tahoma"/>
          <w:color w:val="000000" w:themeColor="text1"/>
          <w:lang w:val="en-US"/>
        </w:rPr>
        <w:t>organis</w:t>
      </w:r>
      <w:r w:rsidR="069E2E1B" w:rsidRPr="706CDDE9">
        <w:rPr>
          <w:rFonts w:ascii="Tahoma" w:eastAsia="Tahoma" w:hAnsi="Tahoma" w:cs="Tahoma"/>
          <w:color w:val="000000" w:themeColor="text1"/>
          <w:lang w:val="en-US"/>
        </w:rPr>
        <w:t>ing</w:t>
      </w:r>
      <w:proofErr w:type="spellEnd"/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 </w:t>
      </w:r>
      <w:r w:rsidR="1695736A" w:rsidRPr="706CDDE9">
        <w:rPr>
          <w:rFonts w:ascii="Tahoma" w:eastAsia="Tahoma" w:hAnsi="Tahoma" w:cs="Tahoma"/>
          <w:color w:val="000000" w:themeColor="text1"/>
          <w:lang w:val="en-US"/>
        </w:rPr>
        <w:t>e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vents </w:t>
      </w:r>
      <w:r w:rsidR="5BA2511E" w:rsidRPr="706CDDE9">
        <w:rPr>
          <w:rFonts w:ascii="Tahoma" w:eastAsia="Tahoma" w:hAnsi="Tahoma" w:cs="Tahoma"/>
          <w:color w:val="000000" w:themeColor="text1"/>
          <w:lang w:val="en-US"/>
        </w:rPr>
        <w:t>and activities that bring the community</w:t>
      </w:r>
      <w:r w:rsidR="7175A5F2" w:rsidRPr="706CDDE9">
        <w:rPr>
          <w:rFonts w:ascii="Tahoma" w:eastAsia="Tahoma" w:hAnsi="Tahoma" w:cs="Tahoma"/>
          <w:color w:val="000000" w:themeColor="text1"/>
          <w:lang w:val="en-US"/>
        </w:rPr>
        <w:t xml:space="preserve"> together</w:t>
      </w:r>
      <w:r w:rsidR="5BA2511E" w:rsidRPr="706CDDE9">
        <w:rPr>
          <w:rFonts w:ascii="Tahoma" w:eastAsia="Tahoma" w:hAnsi="Tahoma" w:cs="Tahoma"/>
          <w:color w:val="000000" w:themeColor="text1"/>
          <w:lang w:val="en-US"/>
        </w:rPr>
        <w:t xml:space="preserve">. </w:t>
      </w:r>
    </w:p>
    <w:p w14:paraId="007DCD69" w14:textId="71404CDD" w:rsidR="39291E0B" w:rsidRDefault="39291E0B" w:rsidP="706CDDE9">
      <w:pPr>
        <w:spacing w:after="120" w:line="276" w:lineRule="auto"/>
        <w:rPr>
          <w:rFonts w:ascii="Tahoma" w:eastAsia="Tahoma" w:hAnsi="Tahoma" w:cs="Tahoma"/>
          <w:color w:val="000000" w:themeColor="text1"/>
          <w:lang w:val="en-US"/>
        </w:rPr>
      </w:pPr>
      <w:r w:rsidRPr="706CDDE9">
        <w:rPr>
          <w:rFonts w:ascii="Tahoma" w:eastAsia="Tahoma" w:hAnsi="Tahoma" w:cs="Tahoma"/>
          <w:color w:val="000000" w:themeColor="text1"/>
          <w:u w:val="single"/>
          <w:lang w:val="en-US"/>
        </w:rPr>
        <w:t xml:space="preserve">Assets and Economics sub-committee: 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The team is focused on improving the community assets </w:t>
      </w:r>
      <w:r w:rsidR="77CE033C" w:rsidRPr="706CDDE9">
        <w:rPr>
          <w:rFonts w:ascii="Tahoma" w:eastAsia="Tahoma" w:hAnsi="Tahoma" w:cs="Tahoma"/>
          <w:color w:val="000000" w:themeColor="text1"/>
          <w:lang w:val="en-US"/>
        </w:rPr>
        <w:t>and economic opportunities within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 Sarsfield. This includes seeking funding to improve the Sarsfield Recreation Hall and Reserve and implementing successful funding grants.</w:t>
      </w:r>
    </w:p>
    <w:p w14:paraId="1EC88B6F" w14:textId="2DFA2E53" w:rsidR="04E71646" w:rsidRDefault="04E71646" w:rsidP="706CDDE9">
      <w:pPr>
        <w:spacing w:after="60" w:line="276" w:lineRule="auto"/>
        <w:rPr>
          <w:rFonts w:ascii="Tahoma" w:eastAsia="Tahoma" w:hAnsi="Tahoma" w:cs="Tahoma"/>
          <w:color w:val="000000" w:themeColor="text1"/>
          <w:lang w:val="en-US"/>
        </w:rPr>
      </w:pPr>
      <w:r w:rsidRPr="706CDDE9">
        <w:rPr>
          <w:rFonts w:ascii="Tahoma" w:eastAsia="Tahoma" w:hAnsi="Tahoma" w:cs="Tahoma"/>
          <w:color w:val="000000" w:themeColor="text1"/>
          <w:u w:val="single"/>
          <w:lang w:val="en-US"/>
        </w:rPr>
        <w:t>Environment sub-committee</w:t>
      </w:r>
      <w:r w:rsidR="553A589B" w:rsidRPr="706CDDE9">
        <w:rPr>
          <w:rFonts w:ascii="Tahoma" w:eastAsia="Tahoma" w:hAnsi="Tahoma" w:cs="Tahoma"/>
          <w:color w:val="000000" w:themeColor="text1"/>
          <w:u w:val="single"/>
          <w:lang w:val="en-US"/>
        </w:rPr>
        <w:t>:</w:t>
      </w:r>
      <w:r w:rsidR="553A589B" w:rsidRPr="706CDDE9">
        <w:rPr>
          <w:rFonts w:ascii="Tahoma" w:eastAsia="Tahoma" w:hAnsi="Tahoma" w:cs="Tahoma"/>
          <w:color w:val="000000" w:themeColor="text1"/>
          <w:lang w:val="en-US"/>
        </w:rPr>
        <w:t xml:space="preserve"> This </w:t>
      </w:r>
      <w:r w:rsidR="20283873" w:rsidRPr="706CDDE9">
        <w:rPr>
          <w:rFonts w:ascii="Tahoma" w:eastAsia="Tahoma" w:hAnsi="Tahoma" w:cs="Tahoma"/>
          <w:color w:val="000000" w:themeColor="text1"/>
          <w:lang w:val="en-US"/>
        </w:rPr>
        <w:t xml:space="preserve">passionate </w:t>
      </w:r>
      <w:r w:rsidR="553A589B" w:rsidRPr="706CDDE9">
        <w:rPr>
          <w:rFonts w:ascii="Tahoma" w:eastAsia="Tahoma" w:hAnsi="Tahoma" w:cs="Tahoma"/>
          <w:color w:val="000000" w:themeColor="text1"/>
          <w:lang w:val="en-US"/>
        </w:rPr>
        <w:t xml:space="preserve">team </w:t>
      </w:r>
      <w:r w:rsidR="3B436CB3" w:rsidRPr="706CDDE9">
        <w:rPr>
          <w:rFonts w:ascii="Tahoma" w:eastAsia="Tahoma" w:hAnsi="Tahoma" w:cs="Tahoma"/>
          <w:color w:val="000000" w:themeColor="text1"/>
          <w:lang w:val="en-US"/>
        </w:rPr>
        <w:t xml:space="preserve">finds ways to care </w:t>
      </w:r>
      <w:r w:rsidR="553A589B" w:rsidRPr="706CDDE9">
        <w:rPr>
          <w:rFonts w:ascii="Tahoma" w:eastAsia="Tahoma" w:hAnsi="Tahoma" w:cs="Tahoma"/>
          <w:color w:val="000000" w:themeColor="text1"/>
          <w:lang w:val="en-US"/>
        </w:rPr>
        <w:t xml:space="preserve">for the natural environment of Sarsfield. </w:t>
      </w:r>
      <w:r w:rsidR="4159F7FC" w:rsidRPr="706CDDE9">
        <w:rPr>
          <w:rFonts w:ascii="Tahoma" w:eastAsia="Tahoma" w:hAnsi="Tahoma" w:cs="Tahoma"/>
          <w:color w:val="000000" w:themeColor="text1"/>
          <w:lang w:val="en-US"/>
        </w:rPr>
        <w:t xml:space="preserve">This includes partnering </w:t>
      </w:r>
      <w:r w:rsidR="714F1E8A" w:rsidRPr="706CDDE9">
        <w:rPr>
          <w:rFonts w:ascii="Tahoma" w:eastAsia="Tahoma" w:hAnsi="Tahoma" w:cs="Tahoma"/>
          <w:color w:val="000000" w:themeColor="text1"/>
          <w:lang w:val="en-US"/>
        </w:rPr>
        <w:t xml:space="preserve">in </w:t>
      </w:r>
      <w:r w:rsidR="4159F7FC" w:rsidRPr="706CDDE9">
        <w:rPr>
          <w:rFonts w:ascii="Tahoma" w:eastAsia="Tahoma" w:hAnsi="Tahoma" w:cs="Tahoma"/>
          <w:color w:val="000000" w:themeColor="text1"/>
          <w:lang w:val="en-US"/>
        </w:rPr>
        <w:t xml:space="preserve">environmental projects such as Landcare activities and </w:t>
      </w:r>
      <w:r w:rsidR="50C8188B" w:rsidRPr="706CDDE9">
        <w:rPr>
          <w:rFonts w:ascii="Tahoma" w:eastAsia="Tahoma" w:hAnsi="Tahoma" w:cs="Tahoma"/>
          <w:color w:val="000000" w:themeColor="text1"/>
          <w:lang w:val="en-US"/>
        </w:rPr>
        <w:t>B</w:t>
      </w:r>
      <w:r w:rsidR="4159F7FC" w:rsidRPr="706CDDE9">
        <w:rPr>
          <w:rFonts w:ascii="Tahoma" w:eastAsia="Tahoma" w:hAnsi="Tahoma" w:cs="Tahoma"/>
          <w:color w:val="000000" w:themeColor="text1"/>
          <w:lang w:val="en-US"/>
        </w:rPr>
        <w:t>ird boxes.</w:t>
      </w:r>
    </w:p>
    <w:p w14:paraId="0A29A5F8" w14:textId="7AEDD78F" w:rsidR="706CDDE9" w:rsidRDefault="706CDDE9" w:rsidP="706CDDE9">
      <w:pPr>
        <w:spacing w:after="60" w:line="276" w:lineRule="auto"/>
        <w:rPr>
          <w:rFonts w:ascii="Tahoma" w:eastAsia="Tahoma" w:hAnsi="Tahoma" w:cs="Tahoma"/>
          <w:color w:val="000000" w:themeColor="text1"/>
          <w:lang w:val="en-US"/>
        </w:rPr>
      </w:pPr>
    </w:p>
    <w:p w14:paraId="2D0BE408" w14:textId="7E224CCF" w:rsidR="0833F3CB" w:rsidRDefault="0833F3CB" w:rsidP="706CDDE9">
      <w:pPr>
        <w:spacing w:after="60" w:line="276" w:lineRule="auto"/>
        <w:rPr>
          <w:rFonts w:ascii="Tahoma" w:eastAsia="Tahoma" w:hAnsi="Tahoma" w:cs="Tahoma"/>
          <w:color w:val="000000" w:themeColor="text1"/>
          <w:lang w:val="en-US"/>
        </w:rPr>
      </w:pPr>
      <w:r w:rsidRPr="706CDDE9">
        <w:rPr>
          <w:rFonts w:ascii="Tahoma" w:eastAsia="Tahoma" w:hAnsi="Tahoma" w:cs="Tahoma"/>
          <w:color w:val="000000" w:themeColor="text1"/>
          <w:lang w:val="en-US"/>
        </w:rPr>
        <w:t>We welcome all</w:t>
      </w:r>
      <w:r w:rsidRPr="706CDDE9">
        <w:rPr>
          <w:rFonts w:ascii="Tahoma" w:eastAsia="Tahoma" w:hAnsi="Tahoma" w:cs="Tahoma"/>
          <w:b/>
          <w:bCs/>
          <w:color w:val="000000" w:themeColor="text1"/>
          <w:lang w:val="en-US"/>
        </w:rPr>
        <w:t xml:space="preserve"> 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people </w:t>
      </w:r>
      <w:r w:rsidR="59EE044E" w:rsidRPr="706CDDE9">
        <w:rPr>
          <w:rFonts w:ascii="Tahoma" w:eastAsia="Tahoma" w:hAnsi="Tahoma" w:cs="Tahoma"/>
          <w:color w:val="000000" w:themeColor="text1"/>
          <w:lang w:val="en-US"/>
        </w:rPr>
        <w:t>in</w:t>
      </w:r>
      <w:r w:rsidRPr="706CDDE9">
        <w:rPr>
          <w:rFonts w:ascii="Tahoma" w:eastAsia="Tahoma" w:hAnsi="Tahoma" w:cs="Tahoma"/>
          <w:color w:val="000000" w:themeColor="text1"/>
          <w:lang w:val="en-US"/>
        </w:rPr>
        <w:t xml:space="preserve">to our sub-committees. </w:t>
      </w:r>
      <w:r w:rsidR="4E11E2EE" w:rsidRPr="706CDDE9">
        <w:rPr>
          <w:rFonts w:ascii="Tahoma" w:eastAsia="Tahoma" w:hAnsi="Tahoma" w:cs="Tahoma"/>
          <w:color w:val="000000" w:themeColor="text1"/>
          <w:lang w:val="en-US"/>
        </w:rPr>
        <w:t>I</w:t>
      </w:r>
      <w:r w:rsidRPr="706CDDE9">
        <w:rPr>
          <w:rFonts w:ascii="Tahoma" w:eastAsia="Tahoma" w:hAnsi="Tahoma" w:cs="Tahoma"/>
          <w:color w:val="000000" w:themeColor="text1"/>
          <w:lang w:val="en-US"/>
        </w:rPr>
        <w:t>f you are interested in joining a sub-committee or just want to find out more, please register your interest below</w:t>
      </w:r>
      <w:r w:rsidR="18FFC2C6" w:rsidRPr="706CDDE9">
        <w:rPr>
          <w:rFonts w:ascii="Tahoma" w:eastAsia="Tahoma" w:hAnsi="Tahoma" w:cs="Tahoma"/>
          <w:color w:val="000000" w:themeColor="text1"/>
          <w:lang w:val="en-US"/>
        </w:rPr>
        <w:t xml:space="preserve"> and we’ll get in touch with you</w:t>
      </w:r>
      <w:r w:rsidRPr="706CDDE9">
        <w:rPr>
          <w:rFonts w:ascii="Tahoma" w:eastAsia="Tahoma" w:hAnsi="Tahoma" w:cs="Tahoma"/>
          <w:color w:val="000000" w:themeColor="text1"/>
          <w:lang w:val="en-US"/>
        </w:rPr>
        <w:t>:</w:t>
      </w:r>
    </w:p>
    <w:p w14:paraId="7FEE88DE" w14:textId="0D0E03D8" w:rsidR="3A48CF04" w:rsidRDefault="3A48CF04" w:rsidP="706CDDE9">
      <w:pPr>
        <w:spacing w:before="120" w:after="60" w:line="276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Na</w:t>
      </w:r>
      <w:r w:rsidR="33D1FF82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me:</w:t>
      </w:r>
      <w:r w:rsidR="2F771E0B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</w:t>
      </w:r>
      <w:r w:rsidR="45745F2D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</w:t>
      </w:r>
    </w:p>
    <w:p w14:paraId="7473871D" w14:textId="71EF22CF" w:rsidR="33D1FF82" w:rsidRDefault="33D1FF82" w:rsidP="706CDDE9">
      <w:pPr>
        <w:spacing w:before="120" w:after="60" w:line="276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Phone:</w:t>
      </w:r>
      <w:r w:rsidR="1C64674C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</w:t>
      </w:r>
    </w:p>
    <w:p w14:paraId="6C9D46FA" w14:textId="23FA7F86" w:rsidR="33D1FF82" w:rsidRDefault="33D1FF82" w:rsidP="706CDDE9">
      <w:pPr>
        <w:spacing w:before="120" w:after="60" w:line="276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Email:</w:t>
      </w:r>
      <w:r w:rsidR="3A456432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                                                                                                         </w:t>
      </w:r>
    </w:p>
    <w:p w14:paraId="73FDF086" w14:textId="45F7CDA7" w:rsidR="33D1FF82" w:rsidRDefault="33D1FF82" w:rsidP="706CDDE9">
      <w:pPr>
        <w:spacing w:before="20" w:after="60" w:line="276" w:lineRule="auto"/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Sub-committee of interest:</w:t>
      </w:r>
      <w:r>
        <w:tab/>
      </w:r>
    </w:p>
    <w:p w14:paraId="24D0CE29" w14:textId="618D1AAA" w:rsidR="187DD720" w:rsidRDefault="187DD720" w:rsidP="706CDDE9">
      <w:pPr>
        <w:spacing w:before="20" w:after="60" w:line="276" w:lineRule="auto"/>
        <w:rPr>
          <w:rFonts w:ascii="Tahoma" w:eastAsia="Tahoma" w:hAnsi="Tahoma" w:cs="Tahoma"/>
          <w:b/>
          <w:bCs/>
          <w:color w:val="000000" w:themeColor="text1"/>
          <w:sz w:val="28"/>
          <w:szCs w:val="28"/>
          <w:lang w:val="en-US"/>
        </w:rPr>
      </w:pPr>
      <w:r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</w:t>
      </w:r>
      <w:r w:rsidR="03240317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Community</w:t>
      </w:r>
      <w:r w:rsidR="3DDD8360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tab/>
      </w:r>
      <w:r w:rsidR="0951B08D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tab/>
      </w:r>
      <w:r w:rsidR="0951B08D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 </w:t>
      </w:r>
      <w:r w:rsidR="3DDD8360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Enviro</w:t>
      </w:r>
      <w:r w:rsidR="5A999BB5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n</w:t>
      </w:r>
      <w:r w:rsidR="3DDD8360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ment</w:t>
      </w:r>
      <w:r>
        <w:tab/>
      </w:r>
      <w:r w:rsidR="472254F8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  <w:lang w:val="en-US"/>
        </w:rPr>
        <w:t xml:space="preserve">         </w:t>
      </w:r>
      <w:r w:rsidR="3DDD8360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Assets </w:t>
      </w:r>
      <w:r w:rsidR="70BFDE12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>&amp;</w:t>
      </w:r>
      <w:r w:rsidR="3DDD8360" w:rsidRPr="706CDDE9">
        <w:rPr>
          <w:rFonts w:ascii="Tahoma" w:eastAsia="Tahoma" w:hAnsi="Tahoma" w:cs="Tahoma"/>
          <w:b/>
          <w:bCs/>
          <w:color w:val="000000" w:themeColor="text1"/>
          <w:sz w:val="24"/>
          <w:szCs w:val="24"/>
          <w:lang w:val="en-US"/>
        </w:rPr>
        <w:t xml:space="preserve"> Economics</w:t>
      </w:r>
    </w:p>
    <w:p w14:paraId="4898EBB6" w14:textId="068B9669" w:rsidR="706CDDE9" w:rsidRDefault="706CDDE9" w:rsidP="706CDDE9">
      <w:pPr>
        <w:spacing w:after="60" w:line="276" w:lineRule="auto"/>
        <w:rPr>
          <w:rFonts w:ascii="Tahoma" w:eastAsia="Tahoma" w:hAnsi="Tahoma" w:cs="Tahoma"/>
          <w:color w:val="000000" w:themeColor="text1"/>
          <w:sz w:val="24"/>
          <w:szCs w:val="24"/>
          <w:lang w:val="en-US"/>
        </w:rPr>
      </w:pPr>
    </w:p>
    <w:p w14:paraId="6D3F054D" w14:textId="4430718D" w:rsidR="273B84E9" w:rsidRDefault="273B84E9" w:rsidP="706CDDE9">
      <w:pPr>
        <w:spacing w:after="60" w:line="276" w:lineRule="auto"/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</w:pPr>
      <w:r w:rsidRPr="706CDDE9"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  <w:t xml:space="preserve">Please </w:t>
      </w:r>
      <w:r w:rsidR="37EA155C" w:rsidRPr="706CDDE9"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  <w:t>submit</w:t>
      </w:r>
      <w:r w:rsidRPr="706CDDE9"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  <w:t xml:space="preserve"> completed form to Sarsfield Hall </w:t>
      </w:r>
      <w:r w:rsidR="6953051B" w:rsidRPr="706CDDE9"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  <w:t xml:space="preserve">(via letterbox 10 School Rd, Sarsfield) </w:t>
      </w:r>
      <w:r w:rsidRPr="706CDDE9">
        <w:rPr>
          <w:rFonts w:ascii="Tahoma" w:eastAsia="Tahoma" w:hAnsi="Tahoma" w:cs="Tahoma"/>
          <w:i/>
          <w:iCs/>
          <w:color w:val="000000" w:themeColor="text1"/>
          <w:sz w:val="24"/>
          <w:szCs w:val="24"/>
          <w:lang w:val="en-US"/>
        </w:rPr>
        <w:t xml:space="preserve">or email to </w:t>
      </w:r>
      <w:hyperlink r:id="rId10">
        <w:r w:rsidRPr="706CDDE9">
          <w:rPr>
            <w:rStyle w:val="Hyperlink"/>
            <w:rFonts w:ascii="Tahoma" w:eastAsia="Tahoma" w:hAnsi="Tahoma" w:cs="Tahoma"/>
            <w:i/>
            <w:iCs/>
            <w:sz w:val="24"/>
            <w:szCs w:val="24"/>
            <w:lang w:val="en-US"/>
          </w:rPr>
          <w:t>asecretary@sarsfield.com.au</w:t>
        </w:r>
      </w:hyperlink>
    </w:p>
    <w:sectPr w:rsidR="273B84E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2322" w14:textId="77777777" w:rsidR="00E666D5" w:rsidRDefault="00E666D5" w:rsidP="00E666D5">
      <w:pPr>
        <w:spacing w:after="0" w:line="240" w:lineRule="auto"/>
      </w:pPr>
      <w:r>
        <w:separator/>
      </w:r>
    </w:p>
  </w:endnote>
  <w:endnote w:type="continuationSeparator" w:id="0">
    <w:p w14:paraId="68BA0977" w14:textId="77777777" w:rsidR="00E666D5" w:rsidRDefault="00E666D5" w:rsidP="00E6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3704C" w14:textId="77777777" w:rsidR="00E666D5" w:rsidRDefault="00E666D5" w:rsidP="00E666D5">
      <w:pPr>
        <w:spacing w:after="0" w:line="240" w:lineRule="auto"/>
      </w:pPr>
      <w:r>
        <w:separator/>
      </w:r>
    </w:p>
  </w:footnote>
  <w:footnote w:type="continuationSeparator" w:id="0">
    <w:p w14:paraId="1EC4FA00" w14:textId="77777777" w:rsidR="00E666D5" w:rsidRDefault="00E666D5" w:rsidP="00E6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8AFC59"/>
    <w:rsid w:val="00E666D5"/>
    <w:rsid w:val="02450B07"/>
    <w:rsid w:val="03240317"/>
    <w:rsid w:val="03B2290B"/>
    <w:rsid w:val="0481727F"/>
    <w:rsid w:val="04E71646"/>
    <w:rsid w:val="069E2E1B"/>
    <w:rsid w:val="07B91341"/>
    <w:rsid w:val="0833F3CB"/>
    <w:rsid w:val="0951B08D"/>
    <w:rsid w:val="0954E3A2"/>
    <w:rsid w:val="0C8C8464"/>
    <w:rsid w:val="0D5246F7"/>
    <w:rsid w:val="0FC02917"/>
    <w:rsid w:val="1040A863"/>
    <w:rsid w:val="11290830"/>
    <w:rsid w:val="115FF587"/>
    <w:rsid w:val="12212B52"/>
    <w:rsid w:val="13155D3B"/>
    <w:rsid w:val="13D6607E"/>
    <w:rsid w:val="14979649"/>
    <w:rsid w:val="1695736A"/>
    <w:rsid w:val="171F3C17"/>
    <w:rsid w:val="1878DD06"/>
    <w:rsid w:val="187DD720"/>
    <w:rsid w:val="18906CD6"/>
    <w:rsid w:val="18FFC2C6"/>
    <w:rsid w:val="1A6817B0"/>
    <w:rsid w:val="1C64674C"/>
    <w:rsid w:val="1CFC09CE"/>
    <w:rsid w:val="1D20E119"/>
    <w:rsid w:val="1FDA48F0"/>
    <w:rsid w:val="20283873"/>
    <w:rsid w:val="2122639D"/>
    <w:rsid w:val="22687508"/>
    <w:rsid w:val="2311E9B2"/>
    <w:rsid w:val="251EAAA5"/>
    <w:rsid w:val="272028FB"/>
    <w:rsid w:val="273B84E9"/>
    <w:rsid w:val="273D4D67"/>
    <w:rsid w:val="2795BD83"/>
    <w:rsid w:val="27E55AD5"/>
    <w:rsid w:val="284AD94A"/>
    <w:rsid w:val="2B010EE7"/>
    <w:rsid w:val="2CB8CBF8"/>
    <w:rsid w:val="2E549C59"/>
    <w:rsid w:val="2F771E0B"/>
    <w:rsid w:val="2FF06CBA"/>
    <w:rsid w:val="33D1FF82"/>
    <w:rsid w:val="3402A812"/>
    <w:rsid w:val="34C3DDDD"/>
    <w:rsid w:val="35BA3086"/>
    <w:rsid w:val="36F71A90"/>
    <w:rsid w:val="37EA155C"/>
    <w:rsid w:val="39291E0B"/>
    <w:rsid w:val="3A456432"/>
    <w:rsid w:val="3A48CF04"/>
    <w:rsid w:val="3AFFABD0"/>
    <w:rsid w:val="3B331F61"/>
    <w:rsid w:val="3B436CB3"/>
    <w:rsid w:val="3D5541C6"/>
    <w:rsid w:val="3DA98A58"/>
    <w:rsid w:val="3DB177DE"/>
    <w:rsid w:val="3DDD8360"/>
    <w:rsid w:val="3E6AC023"/>
    <w:rsid w:val="40069084"/>
    <w:rsid w:val="40E918A0"/>
    <w:rsid w:val="40FA5377"/>
    <w:rsid w:val="4159F7FC"/>
    <w:rsid w:val="435F8397"/>
    <w:rsid w:val="4401F47F"/>
    <w:rsid w:val="4431F439"/>
    <w:rsid w:val="445A583F"/>
    <w:rsid w:val="45745F2D"/>
    <w:rsid w:val="46972459"/>
    <w:rsid w:val="472254F8"/>
    <w:rsid w:val="47E9073E"/>
    <w:rsid w:val="4832F4BA"/>
    <w:rsid w:val="49CEC51B"/>
    <w:rsid w:val="4A8FFAE6"/>
    <w:rsid w:val="4B5BAD51"/>
    <w:rsid w:val="4D0665DD"/>
    <w:rsid w:val="4D1A306A"/>
    <w:rsid w:val="4E11E2EE"/>
    <w:rsid w:val="504F4176"/>
    <w:rsid w:val="50C8188B"/>
    <w:rsid w:val="50F74EE4"/>
    <w:rsid w:val="51D9D700"/>
    <w:rsid w:val="52931F45"/>
    <w:rsid w:val="537E4E28"/>
    <w:rsid w:val="542905F1"/>
    <w:rsid w:val="54D1CA9A"/>
    <w:rsid w:val="553A589B"/>
    <w:rsid w:val="55CAC007"/>
    <w:rsid w:val="5760A6B3"/>
    <w:rsid w:val="58412AFE"/>
    <w:rsid w:val="59EE044E"/>
    <w:rsid w:val="5A999BB5"/>
    <w:rsid w:val="5BA2511E"/>
    <w:rsid w:val="5D1C89A7"/>
    <w:rsid w:val="60017FEC"/>
    <w:rsid w:val="603B020C"/>
    <w:rsid w:val="647A304E"/>
    <w:rsid w:val="66EFBE7B"/>
    <w:rsid w:val="6953051B"/>
    <w:rsid w:val="69A5F418"/>
    <w:rsid w:val="69E1E452"/>
    <w:rsid w:val="6E6B237D"/>
    <w:rsid w:val="6F8AFC59"/>
    <w:rsid w:val="6FB958DA"/>
    <w:rsid w:val="706CDDE9"/>
    <w:rsid w:val="70BFDE12"/>
    <w:rsid w:val="714F1E8A"/>
    <w:rsid w:val="7175A5F2"/>
    <w:rsid w:val="726AE73A"/>
    <w:rsid w:val="72C2C019"/>
    <w:rsid w:val="7388C698"/>
    <w:rsid w:val="7518A9AD"/>
    <w:rsid w:val="76E2112C"/>
    <w:rsid w:val="77CE033C"/>
    <w:rsid w:val="7A56516B"/>
    <w:rsid w:val="7D48A790"/>
    <w:rsid w:val="7E12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AFC59"/>
  <w15:chartTrackingRefBased/>
  <w15:docId w15:val="{0363FDAD-4C4E-443B-9C1B-BD6DF2B8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ecretary@sarsfield.com.au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51A172162A4895EF05617BF74EF5" ma:contentTypeVersion="13" ma:contentTypeDescription="Create a new document." ma:contentTypeScope="" ma:versionID="c764d36e331003ce0b72d169d2ac9801">
  <xsd:schema xmlns:xsd="http://www.w3.org/2001/XMLSchema" xmlns:xs="http://www.w3.org/2001/XMLSchema" xmlns:p="http://schemas.microsoft.com/office/2006/metadata/properties" xmlns:ns2="da448479-2869-4ef5-853a-877292526bcc" xmlns:ns3="9274bcb3-471b-4ee8-91bb-82d30346fce5" targetNamespace="http://schemas.microsoft.com/office/2006/metadata/properties" ma:root="true" ma:fieldsID="1836da03173f1b4f93a6a44569eff97c" ns2:_="" ns3:_="">
    <xsd:import namespace="da448479-2869-4ef5-853a-877292526bcc"/>
    <xsd:import namespace="9274bcb3-471b-4ee8-91bb-82d30346f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48479-2869-4ef5-853a-877292526b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4bcb3-471b-4ee8-91bb-82d30346fc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BAC92-E373-4DD5-B37B-577188ECF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BF80F-7D50-4830-8C8A-6C31D11A8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448479-2869-4ef5-853a-877292526bcc"/>
    <ds:schemaRef ds:uri="9274bcb3-471b-4ee8-91bb-82d30346fc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E1280E-9E24-4243-8020-A920FEA530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287</Words>
  <Characters>1640</Characters>
  <Application>Microsoft Office Word</Application>
  <DocSecurity>4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Andrews</dc:creator>
  <cp:keywords/>
  <dc:description/>
  <cp:lastModifiedBy>Amy Robertson (DJCS)</cp:lastModifiedBy>
  <cp:revision>2</cp:revision>
  <dcterms:created xsi:type="dcterms:W3CDTF">2022-02-14T03:34:00Z</dcterms:created>
  <dcterms:modified xsi:type="dcterms:W3CDTF">2022-02-14T03:34:00Z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0x010100AA7C51A172162A4895EF05617BF74EF5</vt:lpwstr>
  </property>
</Properties>
</file>